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4B" w:rsidRPr="00940D4B" w:rsidRDefault="00940D4B">
      <w:r>
        <w:t xml:space="preserve">Bitte beachten Sie, </w:t>
      </w:r>
      <w:r w:rsidRPr="00940D4B">
        <w:t xml:space="preserve">dass die Übersetzungen nur als Erläuterung / Hilfe zum Ausfüllen der Verträge dienen. Es muss weiterhin </w:t>
      </w:r>
      <w:r>
        <w:t xml:space="preserve">der </w:t>
      </w:r>
      <w:r w:rsidRPr="00940D4B">
        <w:t xml:space="preserve">Vertrag </w:t>
      </w:r>
      <w:r>
        <w:t>von Ihnen a</w:t>
      </w:r>
      <w:r w:rsidRPr="00940D4B">
        <w:t xml:space="preserve">usgefüllt </w:t>
      </w:r>
      <w:r>
        <w:t xml:space="preserve">und unterschrieben </w:t>
      </w:r>
      <w:r w:rsidRPr="00940D4B">
        <w:t xml:space="preserve">werden, den Sie erhalten. </w:t>
      </w:r>
    </w:p>
    <w:p w:rsidR="00940D4B" w:rsidRPr="00940D4B" w:rsidRDefault="00940D4B" w:rsidP="00940D4B"/>
    <w:p w:rsidR="00940D4B" w:rsidRPr="00940D4B" w:rsidRDefault="00940D4B" w:rsidP="00940D4B">
      <w:r w:rsidRPr="00940D4B">
        <w:t xml:space="preserve">Anmerkung zu der Übersetzungshilfe zum </w:t>
      </w:r>
      <w:r w:rsidRPr="00940D4B">
        <w:t>Vertrag zur Teilnahme am Mittagessen:</w:t>
      </w:r>
    </w:p>
    <w:p w:rsidR="00940D4B" w:rsidRPr="00940D4B" w:rsidRDefault="00940D4B" w:rsidP="00940D4B">
      <w:r w:rsidRPr="00940D4B">
        <w:t>Übersetzt wurde der Vertrag für die Teilnahme am Mittagessen an der Grundschule Mindener Straße. Die Verträge an den weiteren Grundschulen im Stadtgebiet entsprechen diesem Vertrag.</w:t>
      </w:r>
    </w:p>
    <w:p w:rsidR="00940D4B" w:rsidRPr="00940D4B" w:rsidRDefault="00940D4B" w:rsidP="00940D4B">
      <w:pPr>
        <w:rPr>
          <w:b/>
        </w:rPr>
      </w:pPr>
      <w:r w:rsidRPr="00940D4B">
        <w:rPr>
          <w:b/>
        </w:rPr>
        <w:t xml:space="preserve">Der monatliche Beitrag für das Mittagessen ist jedoch verschieden. </w:t>
      </w:r>
    </w:p>
    <w:p w:rsidR="00940D4B" w:rsidRDefault="00940D4B" w:rsidP="00940D4B">
      <w:pPr>
        <w:contextualSpacing/>
        <w:jc w:val="right"/>
        <w:rPr>
          <w:color w:val="1F497D"/>
        </w:rPr>
      </w:pPr>
    </w:p>
    <w:p w:rsidR="00940D4B" w:rsidRPr="00815F31" w:rsidRDefault="00940D4B" w:rsidP="00940D4B">
      <w:pPr>
        <w:contextualSpacing/>
        <w:jc w:val="right"/>
      </w:pPr>
      <w:r w:rsidRPr="00815F31">
        <w:t>Die Übersetzung wird gefördert im Rahmen des</w:t>
      </w:r>
    </w:p>
    <w:p w:rsidR="00940D4B" w:rsidRPr="00815F31" w:rsidRDefault="00940D4B" w:rsidP="00940D4B">
      <w:pPr>
        <w:contextualSpacing/>
        <w:jc w:val="right"/>
      </w:pPr>
      <w:r w:rsidRPr="00815F31">
        <w:t>Landesprogramms</w:t>
      </w:r>
    </w:p>
    <w:p w:rsidR="00940D4B" w:rsidRPr="00815F31" w:rsidRDefault="00940D4B" w:rsidP="00940D4B">
      <w:pPr>
        <w:contextualSpacing/>
        <w:jc w:val="right"/>
      </w:pPr>
      <w:bookmarkStart w:id="0" w:name="_GoBack"/>
      <w:bookmarkEnd w:id="0"/>
      <w:r w:rsidRPr="00815F31">
        <w:t>„KOMM-AN NRW</w:t>
      </w:r>
    </w:p>
    <w:p w:rsidR="00940D4B" w:rsidRDefault="00940D4B" w:rsidP="00940D4B">
      <w:pPr>
        <w:contextualSpacing/>
        <w:jc w:val="right"/>
        <w:rPr>
          <w:color w:val="1F497D"/>
        </w:rPr>
      </w:pPr>
      <w:r>
        <w:rPr>
          <w:noProof/>
          <w:lang w:eastAsia="de-DE"/>
        </w:rPr>
        <w:drawing>
          <wp:inline distT="0" distB="0" distL="0" distR="0">
            <wp:extent cx="1052195" cy="1009015"/>
            <wp:effectExtent l="0" t="0" r="0" b="635"/>
            <wp:docPr id="1" name="Grafik 1" descr="http://www.kfi.nrw.de/Termine/Fotos/2016/komm-an-logo-rz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kfi.nrw.de/Termine/Fotos/2016/komm-an-logo-rz-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4B"/>
    <w:rsid w:val="00084253"/>
    <w:rsid w:val="003939F1"/>
    <w:rsid w:val="00467364"/>
    <w:rsid w:val="00815F31"/>
    <w:rsid w:val="0094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Werblow, Stephanie (Hansestadt Herford)</dc:creator>
  <cp:lastModifiedBy>Werblow, Stephanie (Hansestadt Herford)</cp:lastModifiedBy>
  <cp:revision>2</cp:revision>
  <dcterms:created xsi:type="dcterms:W3CDTF">2018-12-06T11:46:00Z</dcterms:created>
  <dcterms:modified xsi:type="dcterms:W3CDTF">2018-12-06T11:59:00Z</dcterms:modified>
</cp:coreProperties>
</file>